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D717" w14:textId="77777777" w:rsidR="00784316" w:rsidRDefault="007169AD">
      <w:pPr>
        <w:rPr>
          <w:b/>
          <w:bCs/>
        </w:rPr>
      </w:pPr>
      <w:r w:rsidRPr="00B876E5">
        <w:t xml:space="preserve">Notitie </w:t>
      </w:r>
      <w:r w:rsidRPr="00B876E5">
        <w:rPr>
          <w:b/>
          <w:bCs/>
        </w:rPr>
        <w:t>Audit Light</w:t>
      </w:r>
      <w:r w:rsidR="00B876E5" w:rsidRPr="00B876E5">
        <w:t xml:space="preserve"> (Brigitte Timmers, </w:t>
      </w:r>
      <w:r w:rsidR="00B876E5" w:rsidRPr="00784316">
        <w:t>Carin Verlaat</w:t>
      </w:r>
      <w:r w:rsidR="00784316" w:rsidRPr="00784316">
        <w:t>)</w:t>
      </w:r>
    </w:p>
    <w:p w14:paraId="51877CD3" w14:textId="2D15B800" w:rsidR="00721BC2" w:rsidRPr="00B876E5" w:rsidRDefault="00784316">
      <w:r>
        <w:rPr>
          <w:b/>
          <w:bCs/>
        </w:rPr>
        <w:t>C</w:t>
      </w:r>
      <w:r w:rsidR="00E275CD" w:rsidRPr="00E275CD">
        <w:rPr>
          <w:b/>
          <w:bCs/>
        </w:rPr>
        <w:t>ontactpersoon</w:t>
      </w:r>
      <w:r>
        <w:rPr>
          <w:b/>
          <w:bCs/>
        </w:rPr>
        <w:t>: carin.verlaat@radboudumc.nl</w:t>
      </w:r>
    </w:p>
    <w:p w14:paraId="19DC6837" w14:textId="5EC81074" w:rsidR="00EA185A" w:rsidRDefault="007169AD">
      <w:r>
        <w:t>Ten behoeve SICK vergadering dd 12-12-23</w:t>
      </w:r>
    </w:p>
    <w:p w14:paraId="049482AA" w14:textId="079980A4" w:rsidR="00EA185A" w:rsidRDefault="00EA185A">
      <w:r>
        <w:t>Doel: discussie</w:t>
      </w:r>
      <w:r w:rsidR="002E012C">
        <w:t xml:space="preserve"> / </w:t>
      </w:r>
      <w:r w:rsidRPr="002E012C">
        <w:rPr>
          <w:color w:val="FF0000"/>
        </w:rPr>
        <w:t>besluitvorming</w:t>
      </w:r>
      <w:r>
        <w:t>/werving (ni</w:t>
      </w:r>
      <w:r w:rsidR="00E05E51">
        <w:t>euwe) leden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3"/>
        <w:gridCol w:w="2723"/>
        <w:gridCol w:w="4816"/>
      </w:tblGrid>
      <w:tr w:rsidR="00DC4926" w14:paraId="0DB2760F" w14:textId="77777777" w:rsidTr="00B876E5">
        <w:tc>
          <w:tcPr>
            <w:tcW w:w="1523" w:type="dxa"/>
          </w:tcPr>
          <w:p w14:paraId="12B0FE27" w14:textId="461BC554" w:rsidR="007169AD" w:rsidRDefault="007169AD">
            <w:r>
              <w:t>Doel</w:t>
            </w:r>
          </w:p>
        </w:tc>
        <w:tc>
          <w:tcPr>
            <w:tcW w:w="2723" w:type="dxa"/>
          </w:tcPr>
          <w:p w14:paraId="2B12DE3C" w14:textId="0F9E2071" w:rsidR="007169AD" w:rsidRDefault="007169AD">
            <w:r>
              <w:t>Leren van elkaar</w:t>
            </w:r>
          </w:p>
        </w:tc>
        <w:tc>
          <w:tcPr>
            <w:tcW w:w="4816" w:type="dxa"/>
          </w:tcPr>
          <w:p w14:paraId="0DE462E4" w14:textId="77777777" w:rsidR="007169AD" w:rsidRDefault="007169AD"/>
        </w:tc>
      </w:tr>
      <w:tr w:rsidR="00DC4926" w14:paraId="5756AB4E" w14:textId="77777777" w:rsidTr="00B876E5">
        <w:tc>
          <w:tcPr>
            <w:tcW w:w="1523" w:type="dxa"/>
          </w:tcPr>
          <w:p w14:paraId="1267DDE4" w14:textId="77777777" w:rsidR="007169AD" w:rsidRDefault="007169AD"/>
        </w:tc>
        <w:tc>
          <w:tcPr>
            <w:tcW w:w="2723" w:type="dxa"/>
          </w:tcPr>
          <w:p w14:paraId="35B82F66" w14:textId="76D01044" w:rsidR="007169AD" w:rsidRDefault="007169AD">
            <w:r>
              <w:t>In elkaars keuken kijken</w:t>
            </w:r>
          </w:p>
        </w:tc>
        <w:tc>
          <w:tcPr>
            <w:tcW w:w="4816" w:type="dxa"/>
          </w:tcPr>
          <w:p w14:paraId="75FF1F0A" w14:textId="77777777" w:rsidR="007169AD" w:rsidRDefault="007169AD"/>
        </w:tc>
      </w:tr>
      <w:tr w:rsidR="00DC4926" w14:paraId="0E519FC0" w14:textId="77777777" w:rsidTr="00B876E5">
        <w:tc>
          <w:tcPr>
            <w:tcW w:w="1523" w:type="dxa"/>
          </w:tcPr>
          <w:p w14:paraId="32F6C619" w14:textId="77777777" w:rsidR="007169AD" w:rsidRDefault="007169AD"/>
        </w:tc>
        <w:tc>
          <w:tcPr>
            <w:tcW w:w="2723" w:type="dxa"/>
          </w:tcPr>
          <w:p w14:paraId="401A831A" w14:textId="15436E33" w:rsidR="007169AD" w:rsidRDefault="007169AD">
            <w:r>
              <w:t>Blinde vlekken opsporen</w:t>
            </w:r>
          </w:p>
        </w:tc>
        <w:tc>
          <w:tcPr>
            <w:tcW w:w="4816" w:type="dxa"/>
          </w:tcPr>
          <w:p w14:paraId="54244400" w14:textId="77777777" w:rsidR="007169AD" w:rsidRDefault="007169AD"/>
        </w:tc>
      </w:tr>
      <w:tr w:rsidR="00DC4926" w14:paraId="1F83AD6B" w14:textId="77777777" w:rsidTr="00B876E5">
        <w:tc>
          <w:tcPr>
            <w:tcW w:w="1523" w:type="dxa"/>
          </w:tcPr>
          <w:p w14:paraId="6C6A43DE" w14:textId="77777777" w:rsidR="007169AD" w:rsidRDefault="007169AD"/>
        </w:tc>
        <w:tc>
          <w:tcPr>
            <w:tcW w:w="2723" w:type="dxa"/>
          </w:tcPr>
          <w:p w14:paraId="43BA818D" w14:textId="432EA66B" w:rsidR="007169AD" w:rsidRDefault="007169AD">
            <w:r>
              <w:t>Continu verbeteren</w:t>
            </w:r>
          </w:p>
        </w:tc>
        <w:tc>
          <w:tcPr>
            <w:tcW w:w="4816" w:type="dxa"/>
          </w:tcPr>
          <w:p w14:paraId="6508D942" w14:textId="77777777" w:rsidR="007169AD" w:rsidRDefault="007169AD"/>
        </w:tc>
      </w:tr>
      <w:tr w:rsidR="00DC4926" w14:paraId="567BEA52" w14:textId="77777777" w:rsidTr="00B876E5">
        <w:tc>
          <w:tcPr>
            <w:tcW w:w="1523" w:type="dxa"/>
          </w:tcPr>
          <w:p w14:paraId="19A09FB1" w14:textId="77777777" w:rsidR="007169AD" w:rsidRDefault="007169AD"/>
        </w:tc>
        <w:tc>
          <w:tcPr>
            <w:tcW w:w="2723" w:type="dxa"/>
          </w:tcPr>
          <w:p w14:paraId="421AF728" w14:textId="7BAE36A2" w:rsidR="007169AD" w:rsidRDefault="007169AD">
            <w:r>
              <w:t>Motiveren, stimuleren</w:t>
            </w:r>
          </w:p>
        </w:tc>
        <w:tc>
          <w:tcPr>
            <w:tcW w:w="4816" w:type="dxa"/>
          </w:tcPr>
          <w:p w14:paraId="1F8899AB" w14:textId="77777777" w:rsidR="007169AD" w:rsidRDefault="007169AD"/>
        </w:tc>
      </w:tr>
      <w:tr w:rsidR="004C47BB" w14:paraId="1A81B45C" w14:textId="77777777" w:rsidTr="00B876E5">
        <w:tc>
          <w:tcPr>
            <w:tcW w:w="1523" w:type="dxa"/>
          </w:tcPr>
          <w:p w14:paraId="1D45F1B7" w14:textId="4A32BC8A" w:rsidR="004C47BB" w:rsidRDefault="004C47BB"/>
        </w:tc>
        <w:tc>
          <w:tcPr>
            <w:tcW w:w="2723" w:type="dxa"/>
          </w:tcPr>
          <w:p w14:paraId="1F56C011" w14:textId="0AD74EB0" w:rsidR="004C47BB" w:rsidRDefault="004C47BB">
            <w:r>
              <w:t>Meer kwalitatief dan kwantitatief</w:t>
            </w:r>
          </w:p>
        </w:tc>
        <w:tc>
          <w:tcPr>
            <w:tcW w:w="4816" w:type="dxa"/>
          </w:tcPr>
          <w:p w14:paraId="5E1303B2" w14:textId="77777777" w:rsidR="004C47BB" w:rsidRDefault="004C47BB"/>
        </w:tc>
      </w:tr>
      <w:tr w:rsidR="00DC4926" w14:paraId="66261C18" w14:textId="77777777" w:rsidTr="00B876E5">
        <w:tc>
          <w:tcPr>
            <w:tcW w:w="1523" w:type="dxa"/>
          </w:tcPr>
          <w:p w14:paraId="6AD92447" w14:textId="77777777" w:rsidR="007169AD" w:rsidRDefault="007169AD"/>
        </w:tc>
        <w:tc>
          <w:tcPr>
            <w:tcW w:w="2723" w:type="dxa"/>
          </w:tcPr>
          <w:p w14:paraId="2751A57D" w14:textId="139AA130" w:rsidR="007169AD" w:rsidRDefault="007169AD">
            <w:r>
              <w:t>Safety II gedachte</w:t>
            </w:r>
          </w:p>
        </w:tc>
        <w:tc>
          <w:tcPr>
            <w:tcW w:w="4816" w:type="dxa"/>
          </w:tcPr>
          <w:p w14:paraId="02468342" w14:textId="77777777" w:rsidR="007169AD" w:rsidRDefault="007169AD"/>
        </w:tc>
      </w:tr>
      <w:tr w:rsidR="00DC4926" w14:paraId="3133C66F" w14:textId="77777777" w:rsidTr="00B876E5">
        <w:tc>
          <w:tcPr>
            <w:tcW w:w="1523" w:type="dxa"/>
          </w:tcPr>
          <w:p w14:paraId="5F10A980" w14:textId="77777777" w:rsidR="007169AD" w:rsidRDefault="007169AD"/>
        </w:tc>
        <w:tc>
          <w:tcPr>
            <w:tcW w:w="2723" w:type="dxa"/>
          </w:tcPr>
          <w:p w14:paraId="1D4369BF" w14:textId="765AE23A" w:rsidR="007169AD" w:rsidRDefault="007169AD">
            <w:r>
              <w:t>NIET: groot (administratief) geheel</w:t>
            </w:r>
          </w:p>
        </w:tc>
        <w:tc>
          <w:tcPr>
            <w:tcW w:w="4816" w:type="dxa"/>
          </w:tcPr>
          <w:p w14:paraId="3E3C7A7C" w14:textId="77777777" w:rsidR="007169AD" w:rsidRDefault="007169AD"/>
        </w:tc>
      </w:tr>
      <w:tr w:rsidR="00957433" w14:paraId="68EC13EE" w14:textId="77777777" w:rsidTr="00B876E5">
        <w:tc>
          <w:tcPr>
            <w:tcW w:w="1523" w:type="dxa"/>
          </w:tcPr>
          <w:p w14:paraId="2BE86DAB" w14:textId="33398BDB" w:rsidR="007169AD" w:rsidRDefault="004848E6" w:rsidP="00C53487">
            <w:r>
              <w:t>Status audit rapport</w:t>
            </w:r>
          </w:p>
        </w:tc>
        <w:tc>
          <w:tcPr>
            <w:tcW w:w="2723" w:type="dxa"/>
          </w:tcPr>
          <w:p w14:paraId="0EC3F79D" w14:textId="4FCA6D10" w:rsidR="007169AD" w:rsidRPr="00B876E5" w:rsidRDefault="00184D45" w:rsidP="00C53487">
            <w:r w:rsidRPr="00B876E5">
              <w:t>Uitsluitend v</w:t>
            </w:r>
            <w:r w:rsidR="004848E6" w:rsidRPr="00B876E5">
              <w:t>oor intern gebruik</w:t>
            </w:r>
            <w:r w:rsidRPr="00B876E5">
              <w:t>, delen van best practices alleen op eigen initiatief van het eigen centrum</w:t>
            </w:r>
          </w:p>
        </w:tc>
        <w:tc>
          <w:tcPr>
            <w:tcW w:w="4816" w:type="dxa"/>
          </w:tcPr>
          <w:p w14:paraId="0EFF083F" w14:textId="77777777" w:rsidR="007169AD" w:rsidRDefault="007169AD" w:rsidP="00C53487"/>
        </w:tc>
      </w:tr>
      <w:tr w:rsidR="00957433" w14:paraId="5198C9E4" w14:textId="77777777" w:rsidTr="00B876E5">
        <w:tc>
          <w:tcPr>
            <w:tcW w:w="1523" w:type="dxa"/>
          </w:tcPr>
          <w:p w14:paraId="43C57065" w14:textId="0D332FE6" w:rsidR="007169AD" w:rsidRPr="00B876E5" w:rsidRDefault="004848E6" w:rsidP="00C53487">
            <w:pPr>
              <w:rPr>
                <w:color w:val="FF0000"/>
              </w:rPr>
            </w:pPr>
            <w:r w:rsidRPr="00B876E5">
              <w:t>Frequentie</w:t>
            </w:r>
            <w:r w:rsidR="004120C7" w:rsidRPr="00B876E5">
              <w:t xml:space="preserve"> en duur</w:t>
            </w:r>
          </w:p>
        </w:tc>
        <w:tc>
          <w:tcPr>
            <w:tcW w:w="2723" w:type="dxa"/>
          </w:tcPr>
          <w:p w14:paraId="0875B1DB" w14:textId="7B23FDC5" w:rsidR="007169AD" w:rsidRPr="00B876E5" w:rsidRDefault="004848E6" w:rsidP="00C53487">
            <w:r w:rsidRPr="00B876E5">
              <w:t>1 x / 5 jaar</w:t>
            </w:r>
            <w:r w:rsidR="004120C7" w:rsidRPr="00B876E5">
              <w:t>; 1 dag lokatiebezoek, gevolgd door terugrapportage met highlights op schrift en via Teams overleg</w:t>
            </w:r>
          </w:p>
        </w:tc>
        <w:tc>
          <w:tcPr>
            <w:tcW w:w="4816" w:type="dxa"/>
          </w:tcPr>
          <w:p w14:paraId="2634C5E6" w14:textId="77777777" w:rsidR="007169AD" w:rsidRDefault="007169AD" w:rsidP="00C53487"/>
        </w:tc>
      </w:tr>
      <w:tr w:rsidR="00957433" w14:paraId="40EE6C3C" w14:textId="77777777" w:rsidTr="00B876E5">
        <w:tc>
          <w:tcPr>
            <w:tcW w:w="1523" w:type="dxa"/>
          </w:tcPr>
          <w:p w14:paraId="6D8618A6" w14:textId="77777777" w:rsidR="007169AD" w:rsidRDefault="007169AD" w:rsidP="00C53487"/>
        </w:tc>
        <w:tc>
          <w:tcPr>
            <w:tcW w:w="2723" w:type="dxa"/>
          </w:tcPr>
          <w:p w14:paraId="4C6C9CED" w14:textId="100F0D8E" w:rsidR="007169AD" w:rsidRPr="00B876E5" w:rsidRDefault="004848E6" w:rsidP="00C53487">
            <w:r w:rsidRPr="00B876E5">
              <w:t>Zo nodig evalueren en bijstellen</w:t>
            </w:r>
          </w:p>
        </w:tc>
        <w:tc>
          <w:tcPr>
            <w:tcW w:w="4816" w:type="dxa"/>
          </w:tcPr>
          <w:p w14:paraId="7DCD1D6A" w14:textId="77777777" w:rsidR="007169AD" w:rsidRDefault="007169AD" w:rsidP="00C53487"/>
        </w:tc>
      </w:tr>
      <w:tr w:rsidR="00957433" w14:paraId="270EFC46" w14:textId="77777777" w:rsidTr="00B876E5">
        <w:tc>
          <w:tcPr>
            <w:tcW w:w="1523" w:type="dxa"/>
          </w:tcPr>
          <w:p w14:paraId="15BB1609" w14:textId="5550C4DF" w:rsidR="007169AD" w:rsidRDefault="002E012C" w:rsidP="00C53487">
            <w:r>
              <w:t>Welke centra</w:t>
            </w:r>
          </w:p>
        </w:tc>
        <w:tc>
          <w:tcPr>
            <w:tcW w:w="2723" w:type="dxa"/>
          </w:tcPr>
          <w:p w14:paraId="454921C0" w14:textId="5A93F467" w:rsidR="007169AD" w:rsidRPr="00B876E5" w:rsidRDefault="008D402D" w:rsidP="00C53487">
            <w:r w:rsidRPr="00B876E5">
              <w:t>Alle centra</w:t>
            </w:r>
          </w:p>
        </w:tc>
        <w:tc>
          <w:tcPr>
            <w:tcW w:w="4816" w:type="dxa"/>
          </w:tcPr>
          <w:p w14:paraId="21A08B5C" w14:textId="77777777" w:rsidR="007169AD" w:rsidRDefault="007169AD" w:rsidP="00C53487"/>
        </w:tc>
      </w:tr>
      <w:tr w:rsidR="00957433" w14:paraId="2BCDB451" w14:textId="77777777" w:rsidTr="00B876E5">
        <w:tc>
          <w:tcPr>
            <w:tcW w:w="1523" w:type="dxa"/>
          </w:tcPr>
          <w:p w14:paraId="04F0D795" w14:textId="0B5EC2F1" w:rsidR="007169AD" w:rsidRDefault="005F0D9B" w:rsidP="00C53487">
            <w:r>
              <w:t>Onderwerpen</w:t>
            </w:r>
          </w:p>
        </w:tc>
        <w:tc>
          <w:tcPr>
            <w:tcW w:w="2723" w:type="dxa"/>
          </w:tcPr>
          <w:p w14:paraId="268B33EA" w14:textId="3A7C71BC" w:rsidR="007169AD" w:rsidRDefault="00560C3F" w:rsidP="00C53487">
            <w:r>
              <w:t>Basisgegevens</w:t>
            </w:r>
            <w:r w:rsidR="00957433">
              <w:t xml:space="preserve"> (mn</w:t>
            </w:r>
            <w:r>
              <w:t xml:space="preserve"> uit PICE</w:t>
            </w:r>
            <w:r w:rsidR="00957433">
              <w:t>)</w:t>
            </w:r>
          </w:p>
        </w:tc>
        <w:tc>
          <w:tcPr>
            <w:tcW w:w="4816" w:type="dxa"/>
          </w:tcPr>
          <w:p w14:paraId="4553681B" w14:textId="27C8458F" w:rsidR="007169AD" w:rsidRDefault="00957433" w:rsidP="00C53487">
            <w:r>
              <w:t>Bedden (open/gesloten)</w:t>
            </w:r>
          </w:p>
        </w:tc>
      </w:tr>
      <w:tr w:rsidR="00957433" w14:paraId="09C7BD11" w14:textId="77777777" w:rsidTr="00B876E5">
        <w:tc>
          <w:tcPr>
            <w:tcW w:w="1523" w:type="dxa"/>
          </w:tcPr>
          <w:p w14:paraId="0D8B5F78" w14:textId="77777777" w:rsidR="007169AD" w:rsidRDefault="007169AD" w:rsidP="00C53487"/>
        </w:tc>
        <w:tc>
          <w:tcPr>
            <w:tcW w:w="2723" w:type="dxa"/>
          </w:tcPr>
          <w:p w14:paraId="36DA427B" w14:textId="77777777" w:rsidR="007169AD" w:rsidRDefault="007169AD" w:rsidP="00C53487"/>
        </w:tc>
        <w:tc>
          <w:tcPr>
            <w:tcW w:w="4816" w:type="dxa"/>
          </w:tcPr>
          <w:p w14:paraId="6E3531E3" w14:textId="1163A79A" w:rsidR="007169AD" w:rsidRDefault="00735F15" w:rsidP="00C53487">
            <w:r>
              <w:t>Opnames</w:t>
            </w:r>
          </w:p>
        </w:tc>
      </w:tr>
      <w:tr w:rsidR="00957433" w14:paraId="75EAEDD4" w14:textId="77777777" w:rsidTr="00B876E5">
        <w:tc>
          <w:tcPr>
            <w:tcW w:w="1523" w:type="dxa"/>
          </w:tcPr>
          <w:p w14:paraId="4EACE25B" w14:textId="77777777" w:rsidR="007169AD" w:rsidRDefault="007169AD" w:rsidP="00C53487"/>
        </w:tc>
        <w:tc>
          <w:tcPr>
            <w:tcW w:w="2723" w:type="dxa"/>
          </w:tcPr>
          <w:p w14:paraId="5974AB34" w14:textId="77777777" w:rsidR="007169AD" w:rsidRDefault="007169AD" w:rsidP="00C53487"/>
        </w:tc>
        <w:tc>
          <w:tcPr>
            <w:tcW w:w="4816" w:type="dxa"/>
          </w:tcPr>
          <w:p w14:paraId="6BD8C42D" w14:textId="23AAB528" w:rsidR="007169AD" w:rsidRDefault="00735F15" w:rsidP="00C53487">
            <w:r>
              <w:t>Ligdagen</w:t>
            </w:r>
          </w:p>
        </w:tc>
      </w:tr>
      <w:tr w:rsidR="00957433" w14:paraId="0D2AA970" w14:textId="77777777" w:rsidTr="00B876E5">
        <w:tc>
          <w:tcPr>
            <w:tcW w:w="1523" w:type="dxa"/>
          </w:tcPr>
          <w:p w14:paraId="67B44373" w14:textId="77777777" w:rsidR="007169AD" w:rsidRDefault="007169AD" w:rsidP="00C53487"/>
        </w:tc>
        <w:tc>
          <w:tcPr>
            <w:tcW w:w="2723" w:type="dxa"/>
          </w:tcPr>
          <w:p w14:paraId="098C789C" w14:textId="77777777" w:rsidR="007169AD" w:rsidRDefault="007169AD" w:rsidP="00C53487"/>
        </w:tc>
        <w:tc>
          <w:tcPr>
            <w:tcW w:w="4816" w:type="dxa"/>
          </w:tcPr>
          <w:p w14:paraId="6CFBA660" w14:textId="034293E7" w:rsidR="007169AD" w:rsidRDefault="00735F15" w:rsidP="00C53487">
            <w:r>
              <w:t>Opnameduur</w:t>
            </w:r>
          </w:p>
        </w:tc>
      </w:tr>
      <w:tr w:rsidR="00957433" w14:paraId="79246C97" w14:textId="77777777" w:rsidTr="00B876E5">
        <w:tc>
          <w:tcPr>
            <w:tcW w:w="1523" w:type="dxa"/>
          </w:tcPr>
          <w:p w14:paraId="38B2EB34" w14:textId="77777777" w:rsidR="007169AD" w:rsidRDefault="007169AD" w:rsidP="00C53487"/>
        </w:tc>
        <w:tc>
          <w:tcPr>
            <w:tcW w:w="2723" w:type="dxa"/>
          </w:tcPr>
          <w:p w14:paraId="42F6089A" w14:textId="77777777" w:rsidR="007169AD" w:rsidRDefault="007169AD" w:rsidP="00C53487"/>
        </w:tc>
        <w:tc>
          <w:tcPr>
            <w:tcW w:w="4816" w:type="dxa"/>
          </w:tcPr>
          <w:p w14:paraId="73B4C632" w14:textId="0916EC9E" w:rsidR="007169AD" w:rsidRDefault="00735F15" w:rsidP="00C53487">
            <w:r>
              <w:t>Beademingsdagen (invasief/ noninvasief)</w:t>
            </w:r>
          </w:p>
        </w:tc>
      </w:tr>
      <w:tr w:rsidR="00957433" w14:paraId="422C29D8" w14:textId="77777777" w:rsidTr="00B876E5">
        <w:tc>
          <w:tcPr>
            <w:tcW w:w="1523" w:type="dxa"/>
          </w:tcPr>
          <w:p w14:paraId="0566C396" w14:textId="77777777" w:rsidR="007169AD" w:rsidRDefault="007169AD" w:rsidP="00C53487"/>
        </w:tc>
        <w:tc>
          <w:tcPr>
            <w:tcW w:w="2723" w:type="dxa"/>
          </w:tcPr>
          <w:p w14:paraId="526A062A" w14:textId="77777777" w:rsidR="007169AD" w:rsidRDefault="007169AD" w:rsidP="00C53487"/>
        </w:tc>
        <w:tc>
          <w:tcPr>
            <w:tcW w:w="4816" w:type="dxa"/>
          </w:tcPr>
          <w:p w14:paraId="487B6DB2" w14:textId="31DF08CB" w:rsidR="007169AD" w:rsidRDefault="001B21F4" w:rsidP="00C53487">
            <w:r>
              <w:t>Top 5 opnamespecialismen</w:t>
            </w:r>
            <w:r w:rsidR="00347547">
              <w:t xml:space="preserve"> (%)</w:t>
            </w:r>
          </w:p>
        </w:tc>
      </w:tr>
      <w:tr w:rsidR="00957433" w14:paraId="425B06F0" w14:textId="77777777" w:rsidTr="00B876E5">
        <w:tc>
          <w:tcPr>
            <w:tcW w:w="1523" w:type="dxa"/>
          </w:tcPr>
          <w:p w14:paraId="334E17B0" w14:textId="77777777" w:rsidR="007169AD" w:rsidRDefault="007169AD" w:rsidP="00C53487"/>
        </w:tc>
        <w:tc>
          <w:tcPr>
            <w:tcW w:w="2723" w:type="dxa"/>
          </w:tcPr>
          <w:p w14:paraId="55EF9B12" w14:textId="77777777" w:rsidR="007169AD" w:rsidRDefault="007169AD" w:rsidP="00C53487"/>
        </w:tc>
        <w:tc>
          <w:tcPr>
            <w:tcW w:w="4816" w:type="dxa"/>
          </w:tcPr>
          <w:p w14:paraId="641CDD19" w14:textId="6C7DAB6F" w:rsidR="007169AD" w:rsidRDefault="00347547" w:rsidP="00C53487">
            <w:r>
              <w:t xml:space="preserve">Basiszorg en extra’s </w:t>
            </w:r>
            <w:r w:rsidRPr="006B0153">
              <w:rPr>
                <w:i/>
                <w:iCs/>
              </w:rPr>
              <w:t xml:space="preserve">(welke specialismen in huis, </w:t>
            </w:r>
            <w:r w:rsidR="006B0153" w:rsidRPr="006B0153">
              <w:rPr>
                <w:i/>
                <w:iCs/>
              </w:rPr>
              <w:t>dialyse,</w:t>
            </w:r>
            <w:r w:rsidRPr="006B0153">
              <w:rPr>
                <w:i/>
                <w:iCs/>
              </w:rPr>
              <w:t>HFO, ECMO</w:t>
            </w:r>
            <w:r w:rsidR="006B0153" w:rsidRPr="006B0153">
              <w:rPr>
                <w:i/>
                <w:iCs/>
              </w:rPr>
              <w:t>)</w:t>
            </w:r>
          </w:p>
        </w:tc>
      </w:tr>
      <w:tr w:rsidR="00957433" w14:paraId="7B4C4CCD" w14:textId="77777777" w:rsidTr="00B876E5">
        <w:tc>
          <w:tcPr>
            <w:tcW w:w="1523" w:type="dxa"/>
          </w:tcPr>
          <w:p w14:paraId="3925EC85" w14:textId="77777777" w:rsidR="007169AD" w:rsidRDefault="007169AD" w:rsidP="00C53487"/>
        </w:tc>
        <w:tc>
          <w:tcPr>
            <w:tcW w:w="2723" w:type="dxa"/>
          </w:tcPr>
          <w:p w14:paraId="7EEF8128" w14:textId="6583467C" w:rsidR="007169AD" w:rsidRDefault="007E0D93" w:rsidP="00C53487">
            <w:r>
              <w:t>Speciale expertise?</w:t>
            </w:r>
          </w:p>
        </w:tc>
        <w:tc>
          <w:tcPr>
            <w:tcW w:w="4816" w:type="dxa"/>
          </w:tcPr>
          <w:p w14:paraId="453AC960" w14:textId="77777777" w:rsidR="007169AD" w:rsidRDefault="007169AD" w:rsidP="00C53487"/>
        </w:tc>
      </w:tr>
      <w:tr w:rsidR="00957433" w14:paraId="63EFEC7E" w14:textId="77777777" w:rsidTr="00B876E5">
        <w:tc>
          <w:tcPr>
            <w:tcW w:w="1523" w:type="dxa"/>
          </w:tcPr>
          <w:p w14:paraId="392B4803" w14:textId="77777777" w:rsidR="007169AD" w:rsidRDefault="007169AD" w:rsidP="00C53487"/>
        </w:tc>
        <w:tc>
          <w:tcPr>
            <w:tcW w:w="2723" w:type="dxa"/>
          </w:tcPr>
          <w:p w14:paraId="4C767886" w14:textId="5EDE4F86" w:rsidR="007169AD" w:rsidRDefault="007E0D93" w:rsidP="00C53487">
            <w:r>
              <w:t>Personeel (FTE)</w:t>
            </w:r>
          </w:p>
        </w:tc>
        <w:tc>
          <w:tcPr>
            <w:tcW w:w="4816" w:type="dxa"/>
          </w:tcPr>
          <w:p w14:paraId="77FA99EC" w14:textId="66645FA2" w:rsidR="007169AD" w:rsidRDefault="00A0475A" w:rsidP="00C53487">
            <w:r>
              <w:t>Intensivisten, fellows, verpleegkundigen, overig (bv PA ers, verpleegkundig specialisten)</w:t>
            </w:r>
          </w:p>
        </w:tc>
      </w:tr>
      <w:tr w:rsidR="00957433" w14:paraId="613C2B1A" w14:textId="77777777" w:rsidTr="00B876E5">
        <w:tc>
          <w:tcPr>
            <w:tcW w:w="1523" w:type="dxa"/>
          </w:tcPr>
          <w:p w14:paraId="06507E0F" w14:textId="77777777" w:rsidR="007169AD" w:rsidRDefault="007169AD" w:rsidP="00C53487"/>
        </w:tc>
        <w:tc>
          <w:tcPr>
            <w:tcW w:w="2723" w:type="dxa"/>
          </w:tcPr>
          <w:p w14:paraId="5900C895" w14:textId="332D0DEA" w:rsidR="007169AD" w:rsidRDefault="00DC4926" w:rsidP="00C53487">
            <w:r>
              <w:t>Patiëntenzorg</w:t>
            </w:r>
          </w:p>
        </w:tc>
        <w:tc>
          <w:tcPr>
            <w:tcW w:w="4816" w:type="dxa"/>
          </w:tcPr>
          <w:p w14:paraId="0E1BF2BE" w14:textId="52C672E5" w:rsidR="007169AD" w:rsidRDefault="003B7A2F" w:rsidP="00C53487">
            <w:r>
              <w:t>Focus op top 5 opnemende specialismen</w:t>
            </w:r>
          </w:p>
        </w:tc>
      </w:tr>
      <w:tr w:rsidR="00957433" w14:paraId="5E3787AC" w14:textId="77777777" w:rsidTr="00B876E5">
        <w:tc>
          <w:tcPr>
            <w:tcW w:w="1523" w:type="dxa"/>
          </w:tcPr>
          <w:p w14:paraId="5C4E7A9B" w14:textId="77777777" w:rsidR="007169AD" w:rsidRDefault="007169AD" w:rsidP="00C53487"/>
        </w:tc>
        <w:tc>
          <w:tcPr>
            <w:tcW w:w="2723" w:type="dxa"/>
          </w:tcPr>
          <w:p w14:paraId="49C2774E" w14:textId="77777777" w:rsidR="007169AD" w:rsidRDefault="007169AD" w:rsidP="00C53487"/>
        </w:tc>
        <w:tc>
          <w:tcPr>
            <w:tcW w:w="4816" w:type="dxa"/>
          </w:tcPr>
          <w:p w14:paraId="4467D3DC" w14:textId="33262BC4" w:rsidR="007169AD" w:rsidRDefault="00D55311" w:rsidP="00C53487">
            <w:r>
              <w:t>Basisgegevens uit PICE / Empathic</w:t>
            </w:r>
          </w:p>
        </w:tc>
      </w:tr>
      <w:tr w:rsidR="006B0153" w14:paraId="596942CC" w14:textId="77777777" w:rsidTr="00B876E5">
        <w:tc>
          <w:tcPr>
            <w:tcW w:w="1523" w:type="dxa"/>
          </w:tcPr>
          <w:p w14:paraId="2C26AB46" w14:textId="77777777" w:rsidR="006B0153" w:rsidRDefault="006B0153" w:rsidP="00C53487"/>
        </w:tc>
        <w:tc>
          <w:tcPr>
            <w:tcW w:w="2723" w:type="dxa"/>
          </w:tcPr>
          <w:p w14:paraId="62857046" w14:textId="77777777" w:rsidR="006B0153" w:rsidRDefault="006B0153" w:rsidP="00C53487"/>
        </w:tc>
        <w:tc>
          <w:tcPr>
            <w:tcW w:w="4816" w:type="dxa"/>
          </w:tcPr>
          <w:p w14:paraId="34311116" w14:textId="11C86983" w:rsidR="006B0153" w:rsidRDefault="00D55311" w:rsidP="00C53487">
            <w:r>
              <w:t>Continuïteit</w:t>
            </w:r>
          </w:p>
        </w:tc>
      </w:tr>
      <w:tr w:rsidR="006B0153" w14:paraId="325098A1" w14:textId="77777777" w:rsidTr="00B876E5">
        <w:tc>
          <w:tcPr>
            <w:tcW w:w="1523" w:type="dxa"/>
          </w:tcPr>
          <w:p w14:paraId="363462BA" w14:textId="77777777" w:rsidR="006B0153" w:rsidRDefault="006B0153" w:rsidP="00C53487"/>
        </w:tc>
        <w:tc>
          <w:tcPr>
            <w:tcW w:w="2723" w:type="dxa"/>
          </w:tcPr>
          <w:p w14:paraId="12BC5283" w14:textId="77777777" w:rsidR="006B0153" w:rsidRDefault="006B0153" w:rsidP="00C53487"/>
        </w:tc>
        <w:tc>
          <w:tcPr>
            <w:tcW w:w="4816" w:type="dxa"/>
          </w:tcPr>
          <w:p w14:paraId="5DB6365E" w14:textId="5B7EF495" w:rsidR="006B0153" w:rsidRDefault="00D55311" w:rsidP="00C53487">
            <w:r>
              <w:t>Protocollen</w:t>
            </w:r>
          </w:p>
        </w:tc>
      </w:tr>
      <w:tr w:rsidR="006B0153" w14:paraId="40907BA5" w14:textId="77777777" w:rsidTr="00B876E5">
        <w:tc>
          <w:tcPr>
            <w:tcW w:w="1523" w:type="dxa"/>
          </w:tcPr>
          <w:p w14:paraId="58FC2237" w14:textId="77777777" w:rsidR="006B0153" w:rsidRDefault="006B0153" w:rsidP="00C53487"/>
        </w:tc>
        <w:tc>
          <w:tcPr>
            <w:tcW w:w="2723" w:type="dxa"/>
          </w:tcPr>
          <w:p w14:paraId="5BB98DFE" w14:textId="77777777" w:rsidR="006B0153" w:rsidRDefault="006B0153" w:rsidP="00C53487"/>
        </w:tc>
        <w:tc>
          <w:tcPr>
            <w:tcW w:w="4816" w:type="dxa"/>
          </w:tcPr>
          <w:p w14:paraId="78892655" w14:textId="5D9E1757" w:rsidR="006B0153" w:rsidRPr="00B876E5" w:rsidRDefault="00184D45" w:rsidP="00C53487">
            <w:r w:rsidRPr="00B876E5">
              <w:t>Afdelings- en m</w:t>
            </w:r>
            <w:r w:rsidR="00C3020E" w:rsidRPr="00B876E5">
              <w:t>ultidisciplinaire overlegvormen</w:t>
            </w:r>
          </w:p>
        </w:tc>
      </w:tr>
      <w:tr w:rsidR="006B0153" w14:paraId="114A670A" w14:textId="77777777" w:rsidTr="00B876E5">
        <w:tc>
          <w:tcPr>
            <w:tcW w:w="1523" w:type="dxa"/>
          </w:tcPr>
          <w:p w14:paraId="01E45105" w14:textId="77777777" w:rsidR="006B0153" w:rsidRDefault="006B0153" w:rsidP="00C53487"/>
        </w:tc>
        <w:tc>
          <w:tcPr>
            <w:tcW w:w="2723" w:type="dxa"/>
          </w:tcPr>
          <w:p w14:paraId="2F04EBC2" w14:textId="77777777" w:rsidR="006B0153" w:rsidRDefault="006B0153" w:rsidP="00C53487"/>
        </w:tc>
        <w:tc>
          <w:tcPr>
            <w:tcW w:w="4816" w:type="dxa"/>
          </w:tcPr>
          <w:p w14:paraId="6AD53B22" w14:textId="2ED49F3B" w:rsidR="006B0153" w:rsidRPr="00B876E5" w:rsidRDefault="00C3020E" w:rsidP="00C53487">
            <w:r w:rsidRPr="00B876E5">
              <w:t>Complicatiebesprekingen</w:t>
            </w:r>
            <w:r w:rsidR="005F2B23" w:rsidRPr="00B876E5">
              <w:t>/mortaliteitsbesprekingen</w:t>
            </w:r>
          </w:p>
        </w:tc>
      </w:tr>
      <w:tr w:rsidR="006B0153" w14:paraId="0A164DB1" w14:textId="77777777" w:rsidTr="00B876E5">
        <w:tc>
          <w:tcPr>
            <w:tcW w:w="1523" w:type="dxa"/>
          </w:tcPr>
          <w:p w14:paraId="6E5F9C75" w14:textId="77777777" w:rsidR="006B0153" w:rsidRDefault="006B0153" w:rsidP="00C53487"/>
        </w:tc>
        <w:tc>
          <w:tcPr>
            <w:tcW w:w="2723" w:type="dxa"/>
          </w:tcPr>
          <w:p w14:paraId="65022CB0" w14:textId="77777777" w:rsidR="006B0153" w:rsidRDefault="006B0153" w:rsidP="00C53487"/>
        </w:tc>
        <w:tc>
          <w:tcPr>
            <w:tcW w:w="4816" w:type="dxa"/>
          </w:tcPr>
          <w:p w14:paraId="0268EF59" w14:textId="77777777" w:rsidR="00626C14" w:rsidRPr="00B876E5" w:rsidRDefault="00626C14" w:rsidP="00C53487">
            <w:r w:rsidRPr="00B876E5">
              <w:t>Samenwerking perifere ziekenhuizen/</w:t>
            </w:r>
          </w:p>
          <w:p w14:paraId="1F794344" w14:textId="48EFDFF1" w:rsidR="006B0153" w:rsidRPr="00B876E5" w:rsidRDefault="00626C14" w:rsidP="00C53487">
            <w:r w:rsidRPr="00B876E5">
              <w:t xml:space="preserve"> kliniek/ NICU/ IC</w:t>
            </w:r>
          </w:p>
        </w:tc>
      </w:tr>
      <w:tr w:rsidR="005F2B23" w14:paraId="1A206D06" w14:textId="77777777" w:rsidTr="00B876E5">
        <w:tc>
          <w:tcPr>
            <w:tcW w:w="1523" w:type="dxa"/>
          </w:tcPr>
          <w:p w14:paraId="03AAC3BE" w14:textId="77777777" w:rsidR="005F2B23" w:rsidRDefault="005F2B23" w:rsidP="00C53487"/>
        </w:tc>
        <w:tc>
          <w:tcPr>
            <w:tcW w:w="2723" w:type="dxa"/>
          </w:tcPr>
          <w:p w14:paraId="4923EFDE" w14:textId="77777777" w:rsidR="005F2B23" w:rsidRDefault="005F2B23" w:rsidP="00C53487"/>
        </w:tc>
        <w:tc>
          <w:tcPr>
            <w:tcW w:w="4816" w:type="dxa"/>
          </w:tcPr>
          <w:p w14:paraId="02B5F90F" w14:textId="6B95FD87" w:rsidR="005F2B23" w:rsidRDefault="005F2B23" w:rsidP="00C53487">
            <w:r>
              <w:t>Klachten en calamiteiten: procedure rondom afhandeling en evt bijzonderheden?</w:t>
            </w:r>
          </w:p>
        </w:tc>
      </w:tr>
      <w:tr w:rsidR="006B0153" w14:paraId="0039ED66" w14:textId="77777777" w:rsidTr="00B876E5">
        <w:tc>
          <w:tcPr>
            <w:tcW w:w="1523" w:type="dxa"/>
          </w:tcPr>
          <w:p w14:paraId="14AF2571" w14:textId="77777777" w:rsidR="006B0153" w:rsidRDefault="006B0153" w:rsidP="00C53487"/>
        </w:tc>
        <w:tc>
          <w:tcPr>
            <w:tcW w:w="2723" w:type="dxa"/>
          </w:tcPr>
          <w:p w14:paraId="1E3C24FD" w14:textId="618A8AE0" w:rsidR="006B0153" w:rsidRDefault="00541444" w:rsidP="00C53487">
            <w:r>
              <w:t>Follow up programma</w:t>
            </w:r>
          </w:p>
        </w:tc>
        <w:tc>
          <w:tcPr>
            <w:tcW w:w="4816" w:type="dxa"/>
          </w:tcPr>
          <w:p w14:paraId="0463B596" w14:textId="77777777" w:rsidR="006B0153" w:rsidRDefault="006B0153" w:rsidP="00C53487"/>
        </w:tc>
      </w:tr>
      <w:tr w:rsidR="006B0153" w14:paraId="30BC6B97" w14:textId="77777777" w:rsidTr="00B876E5">
        <w:tc>
          <w:tcPr>
            <w:tcW w:w="1523" w:type="dxa"/>
          </w:tcPr>
          <w:p w14:paraId="4955147B" w14:textId="77777777" w:rsidR="006B0153" w:rsidRDefault="006B0153" w:rsidP="00C53487"/>
        </w:tc>
        <w:tc>
          <w:tcPr>
            <w:tcW w:w="2723" w:type="dxa"/>
          </w:tcPr>
          <w:p w14:paraId="5FFF95E3" w14:textId="51315DF6" w:rsidR="006B0153" w:rsidRDefault="00541444" w:rsidP="00C53487">
            <w:r>
              <w:t>Patient/family centered care</w:t>
            </w:r>
          </w:p>
        </w:tc>
        <w:tc>
          <w:tcPr>
            <w:tcW w:w="4816" w:type="dxa"/>
          </w:tcPr>
          <w:p w14:paraId="6B262092" w14:textId="77777777" w:rsidR="006B0153" w:rsidRDefault="006B0153" w:rsidP="00C53487"/>
        </w:tc>
      </w:tr>
      <w:tr w:rsidR="006B0153" w14:paraId="63FF4327" w14:textId="77777777" w:rsidTr="00B876E5">
        <w:tc>
          <w:tcPr>
            <w:tcW w:w="1523" w:type="dxa"/>
          </w:tcPr>
          <w:p w14:paraId="47783EB8" w14:textId="77777777" w:rsidR="006B0153" w:rsidRDefault="006B0153" w:rsidP="00C53487"/>
        </w:tc>
        <w:tc>
          <w:tcPr>
            <w:tcW w:w="2723" w:type="dxa"/>
          </w:tcPr>
          <w:p w14:paraId="6B0B01E4" w14:textId="1934DDCF" w:rsidR="00541444" w:rsidRDefault="00541444" w:rsidP="00C53487">
            <w:r>
              <w:t>Peer support</w:t>
            </w:r>
          </w:p>
        </w:tc>
        <w:tc>
          <w:tcPr>
            <w:tcW w:w="4816" w:type="dxa"/>
          </w:tcPr>
          <w:p w14:paraId="20547AFF" w14:textId="77777777" w:rsidR="006B0153" w:rsidRDefault="006B0153" w:rsidP="00C53487"/>
        </w:tc>
      </w:tr>
      <w:tr w:rsidR="006B0153" w14:paraId="2E132210" w14:textId="77777777" w:rsidTr="00B876E5">
        <w:tc>
          <w:tcPr>
            <w:tcW w:w="1523" w:type="dxa"/>
          </w:tcPr>
          <w:p w14:paraId="52C02A0D" w14:textId="77777777" w:rsidR="006B0153" w:rsidRDefault="006B0153" w:rsidP="00C53487"/>
        </w:tc>
        <w:tc>
          <w:tcPr>
            <w:tcW w:w="2723" w:type="dxa"/>
          </w:tcPr>
          <w:p w14:paraId="311A0A5E" w14:textId="2ED80976" w:rsidR="006B0153" w:rsidRDefault="00DB6CF1" w:rsidP="00C53487">
            <w:r>
              <w:t>Onderwijs</w:t>
            </w:r>
          </w:p>
        </w:tc>
        <w:tc>
          <w:tcPr>
            <w:tcW w:w="4816" w:type="dxa"/>
          </w:tcPr>
          <w:p w14:paraId="4F0C833A" w14:textId="3DC51FA5" w:rsidR="006B0153" w:rsidRDefault="00EE7658" w:rsidP="00C53487">
            <w:r>
              <w:t>Welke groepen worden intern opgeleid en hoe wordt dit vorm gegeven?</w:t>
            </w:r>
          </w:p>
        </w:tc>
      </w:tr>
      <w:tr w:rsidR="00DB6CF1" w14:paraId="276E58AF" w14:textId="77777777" w:rsidTr="00B876E5">
        <w:tc>
          <w:tcPr>
            <w:tcW w:w="1523" w:type="dxa"/>
          </w:tcPr>
          <w:p w14:paraId="1713C8D9" w14:textId="77777777" w:rsidR="00DB6CF1" w:rsidRDefault="00DB6CF1" w:rsidP="00C53487"/>
        </w:tc>
        <w:tc>
          <w:tcPr>
            <w:tcW w:w="2723" w:type="dxa"/>
          </w:tcPr>
          <w:p w14:paraId="6D0CDBA9" w14:textId="77777777" w:rsidR="00DB6CF1" w:rsidRDefault="00DB6CF1" w:rsidP="00C53487"/>
        </w:tc>
        <w:tc>
          <w:tcPr>
            <w:tcW w:w="4816" w:type="dxa"/>
          </w:tcPr>
          <w:p w14:paraId="2153D064" w14:textId="4923F7E8" w:rsidR="00DB6CF1" w:rsidRDefault="00912703" w:rsidP="00C53487">
            <w:r>
              <w:t>Inbedding in patiëntenzorg</w:t>
            </w:r>
          </w:p>
        </w:tc>
      </w:tr>
      <w:tr w:rsidR="00DB6CF1" w14:paraId="05796217" w14:textId="77777777" w:rsidTr="00B876E5">
        <w:tc>
          <w:tcPr>
            <w:tcW w:w="1523" w:type="dxa"/>
          </w:tcPr>
          <w:p w14:paraId="3FB5C217" w14:textId="77777777" w:rsidR="00DB6CF1" w:rsidRDefault="00DB6CF1" w:rsidP="00C53487"/>
        </w:tc>
        <w:tc>
          <w:tcPr>
            <w:tcW w:w="2723" w:type="dxa"/>
          </w:tcPr>
          <w:p w14:paraId="3AE3C8F8" w14:textId="77777777" w:rsidR="00DB6CF1" w:rsidRDefault="00DB6CF1" w:rsidP="00C53487"/>
        </w:tc>
        <w:tc>
          <w:tcPr>
            <w:tcW w:w="4816" w:type="dxa"/>
          </w:tcPr>
          <w:p w14:paraId="4FA1990D" w14:textId="6A6EC8A1" w:rsidR="00DB6CF1" w:rsidRPr="00B876E5" w:rsidRDefault="00EE7658" w:rsidP="00C53487">
            <w:r w:rsidRPr="00B876E5">
              <w:t>Teamtrainingen</w:t>
            </w:r>
            <w:r w:rsidR="008D402D" w:rsidRPr="00B876E5">
              <w:t xml:space="preserve">: reanimatie training en scenariotrainingen. Hoe is EPALS/APLS scholing </w:t>
            </w:r>
            <w:r w:rsidR="005F2B23" w:rsidRPr="00B876E5">
              <w:t>ingericht?</w:t>
            </w:r>
          </w:p>
        </w:tc>
      </w:tr>
      <w:tr w:rsidR="006B0153" w14:paraId="07796BAA" w14:textId="77777777" w:rsidTr="00B876E5">
        <w:tc>
          <w:tcPr>
            <w:tcW w:w="1523" w:type="dxa"/>
          </w:tcPr>
          <w:p w14:paraId="2F0E790F" w14:textId="77777777" w:rsidR="006B0153" w:rsidRDefault="006B0153" w:rsidP="00C53487"/>
        </w:tc>
        <w:tc>
          <w:tcPr>
            <w:tcW w:w="2723" w:type="dxa"/>
          </w:tcPr>
          <w:p w14:paraId="59470598" w14:textId="77777777" w:rsidR="006B0153" w:rsidRDefault="006B0153" w:rsidP="00C53487"/>
        </w:tc>
        <w:tc>
          <w:tcPr>
            <w:tcW w:w="4816" w:type="dxa"/>
          </w:tcPr>
          <w:p w14:paraId="14AE8D8F" w14:textId="3F2148DC" w:rsidR="006B0153" w:rsidRPr="00B876E5" w:rsidRDefault="005F0D9B" w:rsidP="00C53487">
            <w:r w:rsidRPr="00B876E5">
              <w:t>Medische technologie</w:t>
            </w:r>
            <w:r w:rsidR="005F2B23" w:rsidRPr="00B876E5">
              <w:t>: hoe is scholing van hoog-risico en andere apparatuur ingericht?</w:t>
            </w:r>
          </w:p>
        </w:tc>
      </w:tr>
      <w:tr w:rsidR="006B0153" w14:paraId="3E6A7BB5" w14:textId="77777777" w:rsidTr="00B876E5">
        <w:tc>
          <w:tcPr>
            <w:tcW w:w="1523" w:type="dxa"/>
          </w:tcPr>
          <w:p w14:paraId="5823FB86" w14:textId="77777777" w:rsidR="006B0153" w:rsidRDefault="006B0153" w:rsidP="00C53487"/>
        </w:tc>
        <w:tc>
          <w:tcPr>
            <w:tcW w:w="2723" w:type="dxa"/>
          </w:tcPr>
          <w:p w14:paraId="7775284E" w14:textId="4B036BD9" w:rsidR="006B0153" w:rsidRDefault="0044204A" w:rsidP="00C53487">
            <w:r>
              <w:t>Onderzoek</w:t>
            </w:r>
          </w:p>
        </w:tc>
        <w:tc>
          <w:tcPr>
            <w:tcW w:w="4816" w:type="dxa"/>
          </w:tcPr>
          <w:p w14:paraId="6498365D" w14:textId="6D27FDDD" w:rsidR="006B0153" w:rsidRPr="00B876E5" w:rsidRDefault="0044204A" w:rsidP="00C53487">
            <w:r w:rsidRPr="00B876E5">
              <w:t>Gerelateerd aan patiëntenzorg, participatie patiëntengroepen aan onderzoek</w:t>
            </w:r>
          </w:p>
        </w:tc>
      </w:tr>
      <w:tr w:rsidR="006B0153" w14:paraId="1945BF37" w14:textId="77777777" w:rsidTr="00B876E5">
        <w:tc>
          <w:tcPr>
            <w:tcW w:w="1523" w:type="dxa"/>
          </w:tcPr>
          <w:p w14:paraId="16189424" w14:textId="77777777" w:rsidR="006B0153" w:rsidRDefault="006B0153" w:rsidP="00C53487"/>
        </w:tc>
        <w:tc>
          <w:tcPr>
            <w:tcW w:w="2723" w:type="dxa"/>
          </w:tcPr>
          <w:p w14:paraId="47F7E432" w14:textId="4A29475D" w:rsidR="006B0153" w:rsidRDefault="00D34CEA" w:rsidP="00C53487">
            <w:r>
              <w:t>Overkoepelend</w:t>
            </w:r>
          </w:p>
        </w:tc>
        <w:tc>
          <w:tcPr>
            <w:tcW w:w="4816" w:type="dxa"/>
          </w:tcPr>
          <w:p w14:paraId="0BFA3812" w14:textId="013E4AC0" w:rsidR="006B0153" w:rsidRPr="00B876E5" w:rsidRDefault="00A71846" w:rsidP="00C53487">
            <w:pPr>
              <w:rPr>
                <w:i/>
                <w:iCs/>
              </w:rPr>
            </w:pPr>
            <w:r w:rsidRPr="00B876E5">
              <w:rPr>
                <w:i/>
                <w:iCs/>
              </w:rPr>
              <w:t>(voor zover nog niet aan bod gekomen)</w:t>
            </w:r>
          </w:p>
        </w:tc>
      </w:tr>
      <w:tr w:rsidR="00A71846" w14:paraId="5A6A03CD" w14:textId="77777777" w:rsidTr="00B876E5">
        <w:tc>
          <w:tcPr>
            <w:tcW w:w="1523" w:type="dxa"/>
          </w:tcPr>
          <w:p w14:paraId="7B7B5E2A" w14:textId="77777777" w:rsidR="00A71846" w:rsidRDefault="00A71846" w:rsidP="00C53487"/>
        </w:tc>
        <w:tc>
          <w:tcPr>
            <w:tcW w:w="2723" w:type="dxa"/>
          </w:tcPr>
          <w:p w14:paraId="46D862B3" w14:textId="77777777" w:rsidR="00A71846" w:rsidRDefault="00A71846" w:rsidP="00C53487"/>
        </w:tc>
        <w:tc>
          <w:tcPr>
            <w:tcW w:w="4816" w:type="dxa"/>
          </w:tcPr>
          <w:p w14:paraId="764F472A" w14:textId="5612E327" w:rsidR="00A71846" w:rsidRPr="00B876E5" w:rsidRDefault="00A71846" w:rsidP="00C53487">
            <w:r w:rsidRPr="00B876E5">
              <w:t>Dagelijkse leiding</w:t>
            </w:r>
          </w:p>
        </w:tc>
      </w:tr>
      <w:tr w:rsidR="006B0153" w14:paraId="5E4581DE" w14:textId="77777777" w:rsidTr="00B876E5">
        <w:tc>
          <w:tcPr>
            <w:tcW w:w="1523" w:type="dxa"/>
          </w:tcPr>
          <w:p w14:paraId="23C56F0F" w14:textId="77777777" w:rsidR="006B0153" w:rsidRDefault="006B0153" w:rsidP="00C53487"/>
        </w:tc>
        <w:tc>
          <w:tcPr>
            <w:tcW w:w="2723" w:type="dxa"/>
          </w:tcPr>
          <w:p w14:paraId="68425043" w14:textId="77777777" w:rsidR="006B0153" w:rsidRDefault="006B0153" w:rsidP="00C53487"/>
        </w:tc>
        <w:tc>
          <w:tcPr>
            <w:tcW w:w="4816" w:type="dxa"/>
          </w:tcPr>
          <w:p w14:paraId="530E14EC" w14:textId="1ED7024D" w:rsidR="006B0153" w:rsidRPr="00B876E5" w:rsidRDefault="00137CB6" w:rsidP="00C53487">
            <w:r w:rsidRPr="00B876E5">
              <w:t>Inbedding in UMC / relatie andere afdelingen</w:t>
            </w:r>
          </w:p>
        </w:tc>
      </w:tr>
      <w:tr w:rsidR="006B0153" w14:paraId="3C6D01B5" w14:textId="77777777" w:rsidTr="00B876E5">
        <w:tc>
          <w:tcPr>
            <w:tcW w:w="1523" w:type="dxa"/>
          </w:tcPr>
          <w:p w14:paraId="2B93FD36" w14:textId="77777777" w:rsidR="006B0153" w:rsidRDefault="006B0153" w:rsidP="00C53487"/>
        </w:tc>
        <w:tc>
          <w:tcPr>
            <w:tcW w:w="2723" w:type="dxa"/>
          </w:tcPr>
          <w:p w14:paraId="6765D91B" w14:textId="77777777" w:rsidR="006B0153" w:rsidRDefault="006B0153" w:rsidP="00C53487"/>
        </w:tc>
        <w:tc>
          <w:tcPr>
            <w:tcW w:w="4816" w:type="dxa"/>
          </w:tcPr>
          <w:p w14:paraId="4946CE81" w14:textId="4D9AABE1" w:rsidR="006B0153" w:rsidRPr="00B876E5" w:rsidRDefault="00137CB6" w:rsidP="00C53487">
            <w:r w:rsidRPr="00B876E5">
              <w:t>Relatie/ organisatie perifere verwijzers</w:t>
            </w:r>
          </w:p>
        </w:tc>
      </w:tr>
      <w:tr w:rsidR="006B0153" w14:paraId="1997EAE5" w14:textId="77777777" w:rsidTr="00B876E5">
        <w:tc>
          <w:tcPr>
            <w:tcW w:w="1523" w:type="dxa"/>
          </w:tcPr>
          <w:p w14:paraId="3CE7443C" w14:textId="77777777" w:rsidR="006B0153" w:rsidRDefault="006B0153" w:rsidP="00C53487"/>
        </w:tc>
        <w:tc>
          <w:tcPr>
            <w:tcW w:w="2723" w:type="dxa"/>
          </w:tcPr>
          <w:p w14:paraId="0F319694" w14:textId="77777777" w:rsidR="006B0153" w:rsidRDefault="006B0153" w:rsidP="00C53487"/>
        </w:tc>
        <w:tc>
          <w:tcPr>
            <w:tcW w:w="4816" w:type="dxa"/>
          </w:tcPr>
          <w:p w14:paraId="7C6A6B00" w14:textId="450C2A19" w:rsidR="006B0153" w:rsidRPr="00B876E5" w:rsidRDefault="00137CB6" w:rsidP="00C53487">
            <w:r w:rsidRPr="00B876E5">
              <w:t>Organisatie hoog complexe zorg</w:t>
            </w:r>
          </w:p>
        </w:tc>
      </w:tr>
      <w:tr w:rsidR="006B0153" w14:paraId="0DF4C1A9" w14:textId="77777777" w:rsidTr="00B876E5">
        <w:tc>
          <w:tcPr>
            <w:tcW w:w="1523" w:type="dxa"/>
          </w:tcPr>
          <w:p w14:paraId="741B0B76" w14:textId="77777777" w:rsidR="006B0153" w:rsidRDefault="006B0153" w:rsidP="00C53487"/>
        </w:tc>
        <w:tc>
          <w:tcPr>
            <w:tcW w:w="2723" w:type="dxa"/>
          </w:tcPr>
          <w:p w14:paraId="4C939784" w14:textId="77777777" w:rsidR="006B0153" w:rsidRDefault="006B0153" w:rsidP="00C53487"/>
        </w:tc>
        <w:tc>
          <w:tcPr>
            <w:tcW w:w="4816" w:type="dxa"/>
          </w:tcPr>
          <w:p w14:paraId="55288149" w14:textId="53E8AA17" w:rsidR="006B0153" w:rsidRPr="00B876E5" w:rsidRDefault="00622D73" w:rsidP="00C53487">
            <w:r w:rsidRPr="00B876E5">
              <w:t>Dienstensysteem</w:t>
            </w:r>
          </w:p>
        </w:tc>
      </w:tr>
      <w:tr w:rsidR="006B0153" w14:paraId="132FF996" w14:textId="77777777" w:rsidTr="00B876E5">
        <w:tc>
          <w:tcPr>
            <w:tcW w:w="1523" w:type="dxa"/>
          </w:tcPr>
          <w:p w14:paraId="744C1913" w14:textId="77777777" w:rsidR="006B0153" w:rsidRDefault="006B0153" w:rsidP="00C53487"/>
        </w:tc>
        <w:tc>
          <w:tcPr>
            <w:tcW w:w="2723" w:type="dxa"/>
          </w:tcPr>
          <w:p w14:paraId="266AE2CB" w14:textId="77777777" w:rsidR="006B0153" w:rsidRDefault="006B0153" w:rsidP="00C53487"/>
        </w:tc>
        <w:tc>
          <w:tcPr>
            <w:tcW w:w="4816" w:type="dxa"/>
          </w:tcPr>
          <w:p w14:paraId="6D8B4702" w14:textId="7C690EA6" w:rsidR="006B0153" w:rsidRPr="00B876E5" w:rsidRDefault="00622D73" w:rsidP="00C53487">
            <w:r w:rsidRPr="00B876E5">
              <w:t>Personeelsbeleid, - krapte, ouderenbeleid</w:t>
            </w:r>
          </w:p>
        </w:tc>
      </w:tr>
      <w:tr w:rsidR="006B0153" w14:paraId="731C8209" w14:textId="77777777" w:rsidTr="00B876E5">
        <w:tc>
          <w:tcPr>
            <w:tcW w:w="1523" w:type="dxa"/>
          </w:tcPr>
          <w:p w14:paraId="3286ABA9" w14:textId="77777777" w:rsidR="006B0153" w:rsidRDefault="006B0153" w:rsidP="00C53487"/>
        </w:tc>
        <w:tc>
          <w:tcPr>
            <w:tcW w:w="2723" w:type="dxa"/>
          </w:tcPr>
          <w:p w14:paraId="737446C3" w14:textId="77777777" w:rsidR="006B0153" w:rsidRDefault="006B0153" w:rsidP="00C53487"/>
        </w:tc>
        <w:tc>
          <w:tcPr>
            <w:tcW w:w="4816" w:type="dxa"/>
          </w:tcPr>
          <w:p w14:paraId="4ECB94E9" w14:textId="69776CDA" w:rsidR="006B0153" w:rsidRPr="00B876E5" w:rsidRDefault="00622D73" w:rsidP="00C53487">
            <w:r w:rsidRPr="00B876E5">
              <w:t>Omgeving oriëntatie (NVK, SICK, ESNPIC)</w:t>
            </w:r>
          </w:p>
        </w:tc>
      </w:tr>
      <w:tr w:rsidR="006B0153" w14:paraId="49014659" w14:textId="77777777" w:rsidTr="00B876E5">
        <w:tc>
          <w:tcPr>
            <w:tcW w:w="1523" w:type="dxa"/>
          </w:tcPr>
          <w:p w14:paraId="27B599D8" w14:textId="77777777" w:rsidR="006B0153" w:rsidRDefault="006B0153" w:rsidP="00C53487"/>
        </w:tc>
        <w:tc>
          <w:tcPr>
            <w:tcW w:w="2723" w:type="dxa"/>
          </w:tcPr>
          <w:p w14:paraId="7CDBAFA2" w14:textId="77777777" w:rsidR="006B0153" w:rsidRDefault="006B0153" w:rsidP="00C53487"/>
        </w:tc>
        <w:tc>
          <w:tcPr>
            <w:tcW w:w="4816" w:type="dxa"/>
          </w:tcPr>
          <w:p w14:paraId="12EDD496" w14:textId="6474BE3F" w:rsidR="006B0153" w:rsidRPr="00B876E5" w:rsidRDefault="00622D73" w:rsidP="00C53487">
            <w:r w:rsidRPr="00B876E5">
              <w:t>Toekomstperspectief</w:t>
            </w:r>
          </w:p>
        </w:tc>
      </w:tr>
      <w:tr w:rsidR="005F2B23" w14:paraId="1DA53EE8" w14:textId="77777777" w:rsidTr="00B876E5">
        <w:tc>
          <w:tcPr>
            <w:tcW w:w="1523" w:type="dxa"/>
          </w:tcPr>
          <w:p w14:paraId="6F49485B" w14:textId="77777777" w:rsidR="005F2B23" w:rsidRDefault="005F2B23" w:rsidP="00C53487"/>
        </w:tc>
        <w:tc>
          <w:tcPr>
            <w:tcW w:w="2723" w:type="dxa"/>
          </w:tcPr>
          <w:p w14:paraId="6969B860" w14:textId="77777777" w:rsidR="005F2B23" w:rsidRDefault="005F2B23" w:rsidP="00C53487"/>
        </w:tc>
        <w:tc>
          <w:tcPr>
            <w:tcW w:w="4816" w:type="dxa"/>
          </w:tcPr>
          <w:p w14:paraId="17D33BAE" w14:textId="5879AC39" w:rsidR="005F2B23" w:rsidRPr="00B876E5" w:rsidRDefault="005F2B23" w:rsidP="00C53487">
            <w:r w:rsidRPr="00B876E5">
              <w:t>Teamklimaat: zowel medisch al verpleegkundig als onderlinge relatie</w:t>
            </w:r>
          </w:p>
        </w:tc>
      </w:tr>
      <w:tr w:rsidR="006B0153" w14:paraId="3B4DB689" w14:textId="77777777" w:rsidTr="00B876E5">
        <w:tc>
          <w:tcPr>
            <w:tcW w:w="1523" w:type="dxa"/>
          </w:tcPr>
          <w:p w14:paraId="50F4A597" w14:textId="77777777" w:rsidR="006B0153" w:rsidRDefault="006B0153" w:rsidP="00C53487"/>
        </w:tc>
        <w:tc>
          <w:tcPr>
            <w:tcW w:w="2723" w:type="dxa"/>
          </w:tcPr>
          <w:p w14:paraId="548162DA" w14:textId="4A19FE84" w:rsidR="006B0153" w:rsidRDefault="00622D73" w:rsidP="00C53487">
            <w:r>
              <w:t>Vrije keuze</w:t>
            </w:r>
          </w:p>
        </w:tc>
        <w:tc>
          <w:tcPr>
            <w:tcW w:w="4816" w:type="dxa"/>
          </w:tcPr>
          <w:p w14:paraId="27EF6142" w14:textId="77777777" w:rsidR="006B0153" w:rsidRPr="00B876E5" w:rsidRDefault="00622D73" w:rsidP="00C53487">
            <w:r w:rsidRPr="00B876E5">
              <w:t>Afdeling kan zelf eigen onderwerp inbrengen</w:t>
            </w:r>
            <w:r w:rsidR="005F2B23" w:rsidRPr="00B876E5">
              <w:t xml:space="preserve"> en kan zelf voorkeur aangeven voor onderwerpen om dieper op in te gaan</w:t>
            </w:r>
          </w:p>
          <w:p w14:paraId="02BA2C9A" w14:textId="0AB642D8" w:rsidR="004120C7" w:rsidRPr="00B876E5" w:rsidRDefault="004120C7" w:rsidP="00C53487">
            <w:r w:rsidRPr="00B876E5">
              <w:t>Geef een voorbeeld van iets waar je als afdeling super trots op bent!</w:t>
            </w:r>
          </w:p>
        </w:tc>
      </w:tr>
      <w:tr w:rsidR="006B0153" w14:paraId="625196D6" w14:textId="77777777" w:rsidTr="00B876E5">
        <w:tc>
          <w:tcPr>
            <w:tcW w:w="1523" w:type="dxa"/>
          </w:tcPr>
          <w:p w14:paraId="2F606E27" w14:textId="1C6FE4E2" w:rsidR="006B0153" w:rsidRDefault="001E0B46" w:rsidP="00C53487">
            <w:r>
              <w:t>Werkgroep</w:t>
            </w:r>
          </w:p>
        </w:tc>
        <w:tc>
          <w:tcPr>
            <w:tcW w:w="2723" w:type="dxa"/>
          </w:tcPr>
          <w:p w14:paraId="216EAA7B" w14:textId="3A537EFA" w:rsidR="006B0153" w:rsidRDefault="001E0B46" w:rsidP="00C53487">
            <w:r w:rsidRPr="00AC77A7">
              <w:rPr>
                <w:color w:val="FF0000"/>
              </w:rPr>
              <w:t>Voorzitter</w:t>
            </w:r>
          </w:p>
        </w:tc>
        <w:tc>
          <w:tcPr>
            <w:tcW w:w="4816" w:type="dxa"/>
          </w:tcPr>
          <w:p w14:paraId="2D8F0222" w14:textId="082159E4" w:rsidR="006B0153" w:rsidRDefault="00B876E5" w:rsidP="00C53487">
            <w:r>
              <w:t>vacature</w:t>
            </w:r>
          </w:p>
        </w:tc>
      </w:tr>
      <w:tr w:rsidR="006B0153" w14:paraId="16D9D59E" w14:textId="77777777" w:rsidTr="00B876E5">
        <w:tc>
          <w:tcPr>
            <w:tcW w:w="1523" w:type="dxa"/>
          </w:tcPr>
          <w:p w14:paraId="6F146A54" w14:textId="77777777" w:rsidR="006B0153" w:rsidRDefault="006B0153" w:rsidP="00C53487"/>
        </w:tc>
        <w:tc>
          <w:tcPr>
            <w:tcW w:w="2723" w:type="dxa"/>
          </w:tcPr>
          <w:p w14:paraId="7D400981" w14:textId="3B61368D" w:rsidR="006B0153" w:rsidRDefault="001E0B46" w:rsidP="00C53487">
            <w:r w:rsidRPr="00AC77A7">
              <w:rPr>
                <w:color w:val="FF0000"/>
              </w:rPr>
              <w:t>Nieuwe leden?</w:t>
            </w:r>
          </w:p>
        </w:tc>
        <w:tc>
          <w:tcPr>
            <w:tcW w:w="4816" w:type="dxa"/>
          </w:tcPr>
          <w:p w14:paraId="7A77267E" w14:textId="77777777" w:rsidR="006B0153" w:rsidRDefault="00E74FD0" w:rsidP="00C53487">
            <w:pPr>
              <w:rPr>
                <w:i/>
                <w:iCs/>
              </w:rPr>
            </w:pPr>
            <w:r w:rsidRPr="00AC77A7">
              <w:rPr>
                <w:i/>
                <w:iCs/>
              </w:rPr>
              <w:t xml:space="preserve">(in </w:t>
            </w:r>
            <w:r w:rsidR="00AC77A7" w:rsidRPr="00AC77A7">
              <w:rPr>
                <w:i/>
                <w:iCs/>
              </w:rPr>
              <w:t>2018 belangstelling: Anne Schmetz/ Twiggy Walk / Dick Markhorst/Berber Kaptein / Marieke Otten / Hennie Knoester / Louisa Montero / Brigitte Timmers / Carin Verlaat)</w:t>
            </w:r>
          </w:p>
          <w:p w14:paraId="1CB996C5" w14:textId="3A470681" w:rsidR="007A3E67" w:rsidRPr="007A3E67" w:rsidRDefault="007A3E67" w:rsidP="00C53487">
            <w:r>
              <w:t>Bij voorkeur minimaal 1 afdelingshoofd</w:t>
            </w:r>
          </w:p>
        </w:tc>
      </w:tr>
      <w:tr w:rsidR="006B0153" w14:paraId="5FEF6A3A" w14:textId="77777777" w:rsidTr="00B876E5">
        <w:tc>
          <w:tcPr>
            <w:tcW w:w="1523" w:type="dxa"/>
          </w:tcPr>
          <w:p w14:paraId="3DE4BDE7" w14:textId="77777777" w:rsidR="006B0153" w:rsidRDefault="006B0153" w:rsidP="00C53487"/>
        </w:tc>
        <w:tc>
          <w:tcPr>
            <w:tcW w:w="2723" w:type="dxa"/>
          </w:tcPr>
          <w:p w14:paraId="0B5626E8" w14:textId="15F4BE80" w:rsidR="006B0153" w:rsidRDefault="001E0B46" w:rsidP="00C53487">
            <w:r>
              <w:t>Visitatie door 2 leden werkgroep</w:t>
            </w:r>
          </w:p>
        </w:tc>
        <w:tc>
          <w:tcPr>
            <w:tcW w:w="4816" w:type="dxa"/>
          </w:tcPr>
          <w:p w14:paraId="031F398C" w14:textId="77777777" w:rsidR="006B0153" w:rsidRDefault="006B0153" w:rsidP="00C53487"/>
        </w:tc>
      </w:tr>
      <w:tr w:rsidR="006B0153" w14:paraId="09BA644B" w14:textId="77777777" w:rsidTr="00B876E5">
        <w:tc>
          <w:tcPr>
            <w:tcW w:w="1523" w:type="dxa"/>
          </w:tcPr>
          <w:p w14:paraId="7ECB2004" w14:textId="77777777" w:rsidR="006B0153" w:rsidRDefault="006B0153" w:rsidP="00C53487"/>
        </w:tc>
        <w:tc>
          <w:tcPr>
            <w:tcW w:w="2723" w:type="dxa"/>
          </w:tcPr>
          <w:p w14:paraId="51982E57" w14:textId="628637BD" w:rsidR="006B0153" w:rsidRDefault="00E74FD0" w:rsidP="00C53487">
            <w:r>
              <w:t>Terugkoppeling aan centrum en plenair</w:t>
            </w:r>
          </w:p>
        </w:tc>
        <w:tc>
          <w:tcPr>
            <w:tcW w:w="4816" w:type="dxa"/>
          </w:tcPr>
          <w:p w14:paraId="5636A73B" w14:textId="77777777" w:rsidR="006B0153" w:rsidRDefault="006B0153" w:rsidP="00C53487"/>
        </w:tc>
      </w:tr>
      <w:tr w:rsidR="00C9552F" w14:paraId="07CB1047" w14:textId="77777777" w:rsidTr="00B876E5">
        <w:tc>
          <w:tcPr>
            <w:tcW w:w="1523" w:type="dxa"/>
          </w:tcPr>
          <w:p w14:paraId="0CB238D4" w14:textId="170B0F5C" w:rsidR="00C9552F" w:rsidRDefault="00263B8F" w:rsidP="00C53487">
            <w:r>
              <w:t>Planning</w:t>
            </w:r>
          </w:p>
        </w:tc>
        <w:tc>
          <w:tcPr>
            <w:tcW w:w="2723" w:type="dxa"/>
          </w:tcPr>
          <w:p w14:paraId="2C3AD18B" w14:textId="2BF9C309" w:rsidR="00C9552F" w:rsidRDefault="00263B8F" w:rsidP="00C53487">
            <w:r>
              <w:t>December 2023</w:t>
            </w:r>
          </w:p>
        </w:tc>
        <w:tc>
          <w:tcPr>
            <w:tcW w:w="4816" w:type="dxa"/>
          </w:tcPr>
          <w:p w14:paraId="678581A2" w14:textId="77B3FF0A" w:rsidR="00C9552F" w:rsidRDefault="00263B8F" w:rsidP="00C53487">
            <w:r>
              <w:t>Bespreken SICK</w:t>
            </w:r>
          </w:p>
        </w:tc>
      </w:tr>
      <w:tr w:rsidR="00263B8F" w14:paraId="24CBF269" w14:textId="77777777" w:rsidTr="00B876E5">
        <w:tc>
          <w:tcPr>
            <w:tcW w:w="1523" w:type="dxa"/>
          </w:tcPr>
          <w:p w14:paraId="015E410B" w14:textId="77777777" w:rsidR="00263B8F" w:rsidRDefault="00263B8F" w:rsidP="00C53487"/>
        </w:tc>
        <w:tc>
          <w:tcPr>
            <w:tcW w:w="2723" w:type="dxa"/>
          </w:tcPr>
          <w:p w14:paraId="17F1EE3C" w14:textId="77777777" w:rsidR="00263B8F" w:rsidRDefault="00263B8F" w:rsidP="00C53487"/>
        </w:tc>
        <w:tc>
          <w:tcPr>
            <w:tcW w:w="4816" w:type="dxa"/>
          </w:tcPr>
          <w:p w14:paraId="374D1FDB" w14:textId="16146BF4" w:rsidR="00263B8F" w:rsidRPr="008E12F8" w:rsidRDefault="00263B8F" w:rsidP="00C53487">
            <w:pPr>
              <w:rPr>
                <w:color w:val="FF0000"/>
              </w:rPr>
            </w:pPr>
            <w:r w:rsidRPr="008E12F8">
              <w:rPr>
                <w:color w:val="FF0000"/>
              </w:rPr>
              <w:t>Werven nieuwe leden</w:t>
            </w:r>
            <w:r w:rsidR="008E12F8" w:rsidRPr="008E12F8">
              <w:rPr>
                <w:color w:val="FF0000"/>
              </w:rPr>
              <w:t xml:space="preserve"> werkgroep</w:t>
            </w:r>
          </w:p>
        </w:tc>
      </w:tr>
      <w:tr w:rsidR="00263B8F" w14:paraId="6B7C9C30" w14:textId="77777777" w:rsidTr="00B876E5">
        <w:tc>
          <w:tcPr>
            <w:tcW w:w="1523" w:type="dxa"/>
          </w:tcPr>
          <w:p w14:paraId="6A623992" w14:textId="77777777" w:rsidR="00263B8F" w:rsidRDefault="00263B8F" w:rsidP="00C53487"/>
        </w:tc>
        <w:tc>
          <w:tcPr>
            <w:tcW w:w="2723" w:type="dxa"/>
          </w:tcPr>
          <w:p w14:paraId="55479052" w14:textId="77777777" w:rsidR="00263B8F" w:rsidRDefault="00263B8F" w:rsidP="00C53487"/>
        </w:tc>
        <w:tc>
          <w:tcPr>
            <w:tcW w:w="4816" w:type="dxa"/>
          </w:tcPr>
          <w:p w14:paraId="3578846A" w14:textId="40F4BE5A" w:rsidR="00263B8F" w:rsidRPr="008E12F8" w:rsidRDefault="008E12F8" w:rsidP="00C53487">
            <w:pPr>
              <w:rPr>
                <w:color w:val="FF0000"/>
              </w:rPr>
            </w:pPr>
            <w:r w:rsidRPr="008E12F8">
              <w:rPr>
                <w:color w:val="FF0000"/>
              </w:rPr>
              <w:t>Kiezen voorzitter werkgroep</w:t>
            </w:r>
          </w:p>
        </w:tc>
      </w:tr>
      <w:tr w:rsidR="008E12F8" w14:paraId="35B75B43" w14:textId="77777777" w:rsidTr="00B876E5">
        <w:tc>
          <w:tcPr>
            <w:tcW w:w="1523" w:type="dxa"/>
          </w:tcPr>
          <w:p w14:paraId="7A662831" w14:textId="77777777" w:rsidR="008E12F8" w:rsidRDefault="008E12F8" w:rsidP="00C53487"/>
        </w:tc>
        <w:tc>
          <w:tcPr>
            <w:tcW w:w="2723" w:type="dxa"/>
          </w:tcPr>
          <w:p w14:paraId="3C20E386" w14:textId="77777777" w:rsidR="008E12F8" w:rsidRDefault="008E12F8" w:rsidP="00C53487"/>
        </w:tc>
        <w:tc>
          <w:tcPr>
            <w:tcW w:w="4816" w:type="dxa"/>
          </w:tcPr>
          <w:p w14:paraId="54C5721B" w14:textId="480AE3A7" w:rsidR="008E12F8" w:rsidRDefault="008E12F8" w:rsidP="00C53487">
            <w:r w:rsidRPr="00622DDC">
              <w:rPr>
                <w:color w:val="FF0000"/>
              </w:rPr>
              <w:t xml:space="preserve">Kiezen centrum </w:t>
            </w:r>
            <w:r w:rsidR="00622DDC" w:rsidRPr="00622DDC">
              <w:rPr>
                <w:color w:val="FF0000"/>
              </w:rPr>
              <w:t>proefvisitatie</w:t>
            </w:r>
          </w:p>
        </w:tc>
      </w:tr>
      <w:tr w:rsidR="00622DDC" w14:paraId="68749D63" w14:textId="77777777" w:rsidTr="00B876E5">
        <w:tc>
          <w:tcPr>
            <w:tcW w:w="1523" w:type="dxa"/>
          </w:tcPr>
          <w:p w14:paraId="7729EDB5" w14:textId="77777777" w:rsidR="00622DDC" w:rsidRDefault="00622DDC" w:rsidP="00C53487"/>
        </w:tc>
        <w:tc>
          <w:tcPr>
            <w:tcW w:w="2723" w:type="dxa"/>
          </w:tcPr>
          <w:p w14:paraId="1E9136B6" w14:textId="6979AB75" w:rsidR="00622DDC" w:rsidRPr="00622DDC" w:rsidRDefault="00622DDC" w:rsidP="00C53487">
            <w:r w:rsidRPr="00622DDC">
              <w:t>Voorjaar 2024</w:t>
            </w:r>
          </w:p>
        </w:tc>
        <w:tc>
          <w:tcPr>
            <w:tcW w:w="4816" w:type="dxa"/>
          </w:tcPr>
          <w:p w14:paraId="43ECA4A1" w14:textId="440B863D" w:rsidR="00622DDC" w:rsidRPr="00622DDC" w:rsidRDefault="00622DDC" w:rsidP="00C53487">
            <w:r w:rsidRPr="00622DDC">
              <w:t>1</w:t>
            </w:r>
            <w:r w:rsidRPr="00622DDC">
              <w:rPr>
                <w:vertAlign w:val="superscript"/>
              </w:rPr>
              <w:t>e</w:t>
            </w:r>
            <w:r w:rsidRPr="00622DDC">
              <w:t xml:space="preserve"> proefvisitatie</w:t>
            </w:r>
          </w:p>
        </w:tc>
      </w:tr>
    </w:tbl>
    <w:p w14:paraId="59592C56" w14:textId="77777777" w:rsidR="007169AD" w:rsidRDefault="007169AD"/>
    <w:p w14:paraId="4022D1C2" w14:textId="77777777" w:rsidR="007169AD" w:rsidRDefault="007169AD"/>
    <w:sectPr w:rsidR="007169AD" w:rsidSect="00A1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AD"/>
    <w:rsid w:val="00071D7F"/>
    <w:rsid w:val="00082E4A"/>
    <w:rsid w:val="0010119F"/>
    <w:rsid w:val="00137CB6"/>
    <w:rsid w:val="00152A5A"/>
    <w:rsid w:val="001531AD"/>
    <w:rsid w:val="00184D45"/>
    <w:rsid w:val="001B21F4"/>
    <w:rsid w:val="001B4276"/>
    <w:rsid w:val="001E0B46"/>
    <w:rsid w:val="001F3EF0"/>
    <w:rsid w:val="0025564F"/>
    <w:rsid w:val="00263B8F"/>
    <w:rsid w:val="002B61F2"/>
    <w:rsid w:val="002D01FE"/>
    <w:rsid w:val="002E012C"/>
    <w:rsid w:val="00347547"/>
    <w:rsid w:val="003B7A2F"/>
    <w:rsid w:val="003F6D98"/>
    <w:rsid w:val="004120C7"/>
    <w:rsid w:val="0044204A"/>
    <w:rsid w:val="004848E6"/>
    <w:rsid w:val="00491340"/>
    <w:rsid w:val="0049528A"/>
    <w:rsid w:val="004B6718"/>
    <w:rsid w:val="004C47BB"/>
    <w:rsid w:val="00541444"/>
    <w:rsid w:val="00560C3F"/>
    <w:rsid w:val="00562831"/>
    <w:rsid w:val="005F0D9B"/>
    <w:rsid w:val="005F2B23"/>
    <w:rsid w:val="00604D14"/>
    <w:rsid w:val="00622D73"/>
    <w:rsid w:val="00622DDC"/>
    <w:rsid w:val="00625020"/>
    <w:rsid w:val="00625B89"/>
    <w:rsid w:val="00626C14"/>
    <w:rsid w:val="006B0153"/>
    <w:rsid w:val="006E41E5"/>
    <w:rsid w:val="007169AD"/>
    <w:rsid w:val="00721BC2"/>
    <w:rsid w:val="00735F15"/>
    <w:rsid w:val="00762CF8"/>
    <w:rsid w:val="00766B81"/>
    <w:rsid w:val="00784316"/>
    <w:rsid w:val="007A3E67"/>
    <w:rsid w:val="007C2BB4"/>
    <w:rsid w:val="007C69AC"/>
    <w:rsid w:val="007D3E10"/>
    <w:rsid w:val="007E0D93"/>
    <w:rsid w:val="007E1C68"/>
    <w:rsid w:val="00805C17"/>
    <w:rsid w:val="008448CB"/>
    <w:rsid w:val="008A2DCC"/>
    <w:rsid w:val="008A33FA"/>
    <w:rsid w:val="008D402D"/>
    <w:rsid w:val="008D6D8F"/>
    <w:rsid w:val="008E12F8"/>
    <w:rsid w:val="00912703"/>
    <w:rsid w:val="0094655D"/>
    <w:rsid w:val="00957433"/>
    <w:rsid w:val="00960C3F"/>
    <w:rsid w:val="00A0475A"/>
    <w:rsid w:val="00A11504"/>
    <w:rsid w:val="00A2121F"/>
    <w:rsid w:val="00A373A5"/>
    <w:rsid w:val="00A527FC"/>
    <w:rsid w:val="00A71846"/>
    <w:rsid w:val="00AA7BA6"/>
    <w:rsid w:val="00AB2664"/>
    <w:rsid w:val="00AC77A7"/>
    <w:rsid w:val="00B11B6B"/>
    <w:rsid w:val="00B30AA3"/>
    <w:rsid w:val="00B876E5"/>
    <w:rsid w:val="00C3020E"/>
    <w:rsid w:val="00C33F08"/>
    <w:rsid w:val="00C66EC1"/>
    <w:rsid w:val="00C9015F"/>
    <w:rsid w:val="00C9552F"/>
    <w:rsid w:val="00CA625E"/>
    <w:rsid w:val="00CC4007"/>
    <w:rsid w:val="00CE19E7"/>
    <w:rsid w:val="00D07D10"/>
    <w:rsid w:val="00D24EEE"/>
    <w:rsid w:val="00D34CEA"/>
    <w:rsid w:val="00D55311"/>
    <w:rsid w:val="00DB6CF1"/>
    <w:rsid w:val="00DC4926"/>
    <w:rsid w:val="00DF00E6"/>
    <w:rsid w:val="00E05E51"/>
    <w:rsid w:val="00E17248"/>
    <w:rsid w:val="00E275CD"/>
    <w:rsid w:val="00E74FD0"/>
    <w:rsid w:val="00E94836"/>
    <w:rsid w:val="00EA185A"/>
    <w:rsid w:val="00EA2E02"/>
    <w:rsid w:val="00EA4B13"/>
    <w:rsid w:val="00EC59C6"/>
    <w:rsid w:val="00EE7658"/>
    <w:rsid w:val="00F12D80"/>
    <w:rsid w:val="00F12D98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9E23"/>
  <w15:chartTrackingRefBased/>
  <w15:docId w15:val="{1D964D92-C9D9-4C46-A212-215175CA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1504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F2B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F2B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F2B23"/>
    <w:rPr>
      <w:noProof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B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B23"/>
    <w:rPr>
      <w:b/>
      <w:bCs/>
      <w:noProof/>
      <w:sz w:val="20"/>
      <w:szCs w:val="20"/>
    </w:rPr>
  </w:style>
  <w:style w:type="paragraph" w:styleId="Revisie">
    <w:name w:val="Revision"/>
    <w:hidden/>
    <w:uiPriority w:val="99"/>
    <w:semiHidden/>
    <w:rsid w:val="005F2B2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Verlaat, Carin</dc:creator>
  <cp:keywords/>
  <dc:description/>
  <cp:lastModifiedBy>Mulder, HD (bkk)</cp:lastModifiedBy>
  <cp:revision>2</cp:revision>
  <dcterms:created xsi:type="dcterms:W3CDTF">2023-12-15T14:39:00Z</dcterms:created>
  <dcterms:modified xsi:type="dcterms:W3CDTF">2023-12-15T14:39:00Z</dcterms:modified>
</cp:coreProperties>
</file>